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8F87" w14:textId="77777777" w:rsidR="00F63F1A" w:rsidRPr="00F70227" w:rsidRDefault="00F63F1A" w:rsidP="00F63F1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F70227">
        <w:rPr>
          <w:rFonts w:asciiTheme="minorHAnsi" w:hAnsiTheme="minorHAnsi" w:cstheme="minorHAnsi"/>
          <w:b/>
          <w:sz w:val="28"/>
          <w:szCs w:val="28"/>
          <w:lang w:val="en-CA"/>
        </w:rPr>
        <w:t>Canadian Association for Teacher Education (CATE)</w:t>
      </w:r>
      <w:r w:rsidRPr="00F70227">
        <w:rPr>
          <w:rFonts w:asciiTheme="minorHAnsi" w:hAnsiTheme="minorHAnsi" w:cstheme="minorHAnsi"/>
          <w:b/>
          <w:sz w:val="28"/>
          <w:szCs w:val="28"/>
          <w:lang w:val="en-CA"/>
        </w:rPr>
        <w:br/>
      </w:r>
      <w:r w:rsidRPr="00F70227">
        <w:rPr>
          <w:rFonts w:asciiTheme="minorHAnsi" w:hAnsiTheme="minorHAnsi" w:cstheme="minorHAnsi"/>
          <w:b/>
          <w:bCs/>
          <w:sz w:val="28"/>
          <w:szCs w:val="28"/>
          <w:lang w:val="en-CA"/>
        </w:rPr>
        <w:t>Recognition Awards for Theses and Dissertations on Teacher Education</w:t>
      </w:r>
    </w:p>
    <w:p w14:paraId="08EBCED2" w14:textId="289E7BAB" w:rsidR="00F63F1A" w:rsidRPr="00F70227" w:rsidRDefault="00F63F1A" w:rsidP="00F63F1A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F70227">
        <w:rPr>
          <w:rFonts w:asciiTheme="minorHAnsi" w:hAnsiTheme="minorHAnsi" w:cstheme="minorHAnsi"/>
          <w:b/>
          <w:sz w:val="28"/>
          <w:szCs w:val="28"/>
          <w:lang w:val="en-CA"/>
        </w:rPr>
        <w:t xml:space="preserve">Due </w:t>
      </w:r>
      <w:r w:rsidR="00613F52" w:rsidRPr="00F70227">
        <w:rPr>
          <w:rFonts w:asciiTheme="minorHAnsi" w:hAnsiTheme="minorHAnsi" w:cstheme="minorHAnsi"/>
          <w:b/>
          <w:sz w:val="28"/>
          <w:szCs w:val="28"/>
          <w:lang w:val="en-CA"/>
        </w:rPr>
        <w:t>February 2</w:t>
      </w:r>
      <w:r w:rsidR="00E321DC" w:rsidRPr="00F70227">
        <w:rPr>
          <w:rFonts w:asciiTheme="minorHAnsi" w:hAnsiTheme="minorHAnsi" w:cstheme="minorHAnsi"/>
          <w:b/>
          <w:sz w:val="28"/>
          <w:szCs w:val="28"/>
          <w:lang w:val="en-CA"/>
        </w:rPr>
        <w:t>6</w:t>
      </w:r>
      <w:r w:rsidR="00613F52" w:rsidRPr="00F70227">
        <w:rPr>
          <w:rFonts w:asciiTheme="minorHAnsi" w:hAnsiTheme="minorHAnsi" w:cstheme="minorHAnsi"/>
          <w:b/>
          <w:sz w:val="28"/>
          <w:szCs w:val="28"/>
          <w:lang w:val="en-CA"/>
        </w:rPr>
        <w:t>, 202</w:t>
      </w:r>
      <w:r w:rsidR="00E321DC" w:rsidRPr="00F70227">
        <w:rPr>
          <w:rFonts w:asciiTheme="minorHAnsi" w:hAnsiTheme="minorHAnsi" w:cstheme="minorHAnsi"/>
          <w:b/>
          <w:sz w:val="28"/>
          <w:szCs w:val="28"/>
          <w:lang w:val="en-CA"/>
        </w:rPr>
        <w:t>1</w:t>
      </w:r>
    </w:p>
    <w:p w14:paraId="79CCB61E" w14:textId="77777777" w:rsidR="00F70227" w:rsidRDefault="00F63F1A" w:rsidP="00F63F1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 </w:t>
      </w:r>
    </w:p>
    <w:p w14:paraId="7C64119F" w14:textId="32837FDB" w:rsidR="00F63F1A" w:rsidRPr="00F70227" w:rsidRDefault="00F70227" w:rsidP="00F63F1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Submission format</w:t>
      </w:r>
    </w:p>
    <w:p w14:paraId="2604EA0A" w14:textId="77777777" w:rsidR="00F63F1A" w:rsidRPr="00F70227" w:rsidRDefault="00F63F1A" w:rsidP="00F63F1A">
      <w:pPr>
        <w:outlineLvl w:val="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5933D0E" w14:textId="77777777" w:rsidR="00F63F1A" w:rsidRPr="00F70227" w:rsidRDefault="00F63F1A" w:rsidP="00F63F1A">
      <w:pPr>
        <w:outlineLvl w:val="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C99F723" w14:textId="2BA5AE23" w:rsidR="00F63F1A" w:rsidRPr="00F70227" w:rsidRDefault="00F63F1A" w:rsidP="00F63F1A">
      <w:pPr>
        <w:outlineLvl w:val="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Applicant and research study details</w:t>
      </w:r>
      <w:r w:rsidR="00E321DC" w:rsidRPr="00F7022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(to be prepared by the student/graduate</w:t>
      </w:r>
      <w:r w:rsidR="00F70227" w:rsidRPr="00F70227">
        <w:rPr>
          <w:rFonts w:asciiTheme="minorHAnsi" w:hAnsiTheme="minorHAnsi" w:cstheme="minorHAnsi"/>
          <w:b/>
          <w:sz w:val="22"/>
          <w:szCs w:val="22"/>
          <w:lang w:val="en-CA"/>
        </w:rPr>
        <w:t>*</w:t>
      </w:r>
      <w:r w:rsidR="00E321DC" w:rsidRPr="00F70227">
        <w:rPr>
          <w:rFonts w:asciiTheme="minorHAnsi" w:hAnsiTheme="minorHAnsi" w:cstheme="minorHAnsi"/>
          <w:b/>
          <w:sz w:val="22"/>
          <w:szCs w:val="22"/>
          <w:lang w:val="en-CA"/>
        </w:rPr>
        <w:t>)</w:t>
      </w:r>
    </w:p>
    <w:p w14:paraId="59AAC444" w14:textId="77777777" w:rsidR="00F63F1A" w:rsidRPr="00F70227" w:rsidRDefault="00F63F1A" w:rsidP="00F63F1A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7385AA5" w14:textId="77777777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Name</w:t>
      </w:r>
    </w:p>
    <w:p w14:paraId="17FA1BAC" w14:textId="77777777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proofErr w:type="spellStart"/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Masters</w:t>
      </w:r>
      <w:proofErr w:type="spellEnd"/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Degree, Ph.D. or Ed.D.?</w:t>
      </w:r>
    </w:p>
    <w:p w14:paraId="71046402" w14:textId="77777777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Title of the thesis or dissertation</w:t>
      </w:r>
    </w:p>
    <w:p w14:paraId="507D885A" w14:textId="77777777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Institution</w:t>
      </w:r>
    </w:p>
    <w:p w14:paraId="7AE4C6A0" w14:textId="77777777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Completion date of the dissertation/thesis</w:t>
      </w:r>
    </w:p>
    <w:p w14:paraId="35A4D17A" w14:textId="77777777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Name of faculty supervisor</w:t>
      </w:r>
    </w:p>
    <w:p w14:paraId="0F04F7C9" w14:textId="77777777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If the study has been submitted to another association in CSSE please indicate which association.</w:t>
      </w:r>
    </w:p>
    <w:p w14:paraId="4CA291EA" w14:textId="5F030CE0" w:rsidR="00F63F1A" w:rsidRPr="00F70227" w:rsidRDefault="00F63F1A" w:rsidP="00F63F1A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 xml:space="preserve">Summary of thesis/dissertation (no more than </w:t>
      </w:r>
      <w:r w:rsidR="008369DB" w:rsidRPr="00F70227">
        <w:rPr>
          <w:rFonts w:asciiTheme="minorHAnsi" w:hAnsiTheme="minorHAnsi" w:cstheme="minorHAnsi"/>
          <w:b/>
          <w:sz w:val="22"/>
          <w:szCs w:val="22"/>
          <w:lang w:val="en-CA"/>
        </w:rPr>
        <w:t>10</w:t>
      </w: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00 words excluding references) that includes</w:t>
      </w:r>
    </w:p>
    <w:p w14:paraId="13C4AB2E" w14:textId="77777777" w:rsidR="00F63F1A" w:rsidRPr="00F70227" w:rsidRDefault="00F63F1A" w:rsidP="00F63F1A">
      <w:pPr>
        <w:pStyle w:val="Default"/>
        <w:numPr>
          <w:ilvl w:val="0"/>
          <w:numId w:val="2"/>
        </w:numPr>
        <w:tabs>
          <w:tab w:val="clear" w:pos="720"/>
          <w:tab w:val="left" w:pos="360"/>
          <w:tab w:val="left" w:pos="1200"/>
          <w:tab w:val="left" w:pos="2160"/>
          <w:tab w:val="left" w:pos="2520"/>
        </w:tabs>
        <w:ind w:left="1920"/>
        <w:rPr>
          <w:rFonts w:asciiTheme="minorHAnsi" w:hAnsiTheme="minorHAnsi" w:cstheme="minorHAnsi"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sz w:val="22"/>
          <w:szCs w:val="22"/>
          <w:lang w:val="en-CA"/>
        </w:rPr>
        <w:t>Description of the research problem within a context</w:t>
      </w:r>
    </w:p>
    <w:p w14:paraId="7AE7D022" w14:textId="77777777" w:rsidR="00F63F1A" w:rsidRPr="00F70227" w:rsidRDefault="00F63F1A" w:rsidP="00F63F1A">
      <w:pPr>
        <w:pStyle w:val="Default"/>
        <w:numPr>
          <w:ilvl w:val="0"/>
          <w:numId w:val="2"/>
        </w:numPr>
        <w:tabs>
          <w:tab w:val="clear" w:pos="720"/>
          <w:tab w:val="left" w:pos="360"/>
          <w:tab w:val="left" w:pos="1200"/>
          <w:tab w:val="left" w:pos="2160"/>
          <w:tab w:val="left" w:pos="2520"/>
        </w:tabs>
        <w:ind w:left="1920"/>
        <w:rPr>
          <w:rFonts w:asciiTheme="minorHAnsi" w:hAnsiTheme="minorHAnsi" w:cstheme="minorHAnsi"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sz w:val="22"/>
          <w:szCs w:val="22"/>
          <w:lang w:val="en-CA"/>
        </w:rPr>
        <w:t>Research questions</w:t>
      </w:r>
    </w:p>
    <w:p w14:paraId="2A28B30C" w14:textId="0499DE19" w:rsidR="00F63F1A" w:rsidRPr="00F70227" w:rsidRDefault="00F63F1A" w:rsidP="00F63F1A">
      <w:pPr>
        <w:pStyle w:val="Default"/>
        <w:numPr>
          <w:ilvl w:val="0"/>
          <w:numId w:val="2"/>
        </w:numPr>
        <w:tabs>
          <w:tab w:val="clear" w:pos="720"/>
          <w:tab w:val="left" w:pos="360"/>
          <w:tab w:val="left" w:pos="1200"/>
          <w:tab w:val="left" w:pos="2160"/>
          <w:tab w:val="left" w:pos="2520"/>
        </w:tabs>
        <w:ind w:left="1920"/>
        <w:rPr>
          <w:rFonts w:asciiTheme="minorHAnsi" w:hAnsiTheme="minorHAnsi" w:cstheme="minorHAnsi"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Theoretical </w:t>
      </w:r>
      <w:r w:rsidR="00F70227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/ conceptual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framework</w:t>
      </w:r>
    </w:p>
    <w:p w14:paraId="76698F39" w14:textId="074B1DF1" w:rsidR="00F63F1A" w:rsidRPr="00F70227" w:rsidRDefault="00F70227" w:rsidP="00F63F1A">
      <w:pPr>
        <w:pStyle w:val="Default"/>
        <w:numPr>
          <w:ilvl w:val="0"/>
          <w:numId w:val="2"/>
        </w:numPr>
        <w:tabs>
          <w:tab w:val="clear" w:pos="720"/>
          <w:tab w:val="left" w:pos="360"/>
          <w:tab w:val="left" w:pos="1200"/>
          <w:tab w:val="left" w:pos="2160"/>
          <w:tab w:val="left" w:pos="2520"/>
        </w:tabs>
        <w:ind w:left="1920"/>
        <w:rPr>
          <w:rFonts w:asciiTheme="minorHAnsi" w:hAnsiTheme="minorHAnsi" w:cstheme="minorHAnsi"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Research 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>Methodology</w:t>
      </w:r>
    </w:p>
    <w:p w14:paraId="2B9142E2" w14:textId="77777777" w:rsidR="00F70227" w:rsidRPr="00F70227" w:rsidRDefault="00F63F1A" w:rsidP="00F70227">
      <w:pPr>
        <w:pStyle w:val="Default"/>
        <w:numPr>
          <w:ilvl w:val="0"/>
          <w:numId w:val="2"/>
        </w:numPr>
        <w:tabs>
          <w:tab w:val="clear" w:pos="720"/>
          <w:tab w:val="left" w:pos="360"/>
          <w:tab w:val="left" w:pos="1200"/>
          <w:tab w:val="left" w:pos="2160"/>
          <w:tab w:val="left" w:pos="2520"/>
        </w:tabs>
        <w:ind w:left="1920"/>
        <w:rPr>
          <w:rFonts w:asciiTheme="minorHAnsi" w:hAnsiTheme="minorHAnsi" w:cstheme="minorHAnsi"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sz w:val="22"/>
          <w:szCs w:val="22"/>
          <w:lang w:val="en-CA"/>
        </w:rPr>
        <w:t>Outcomes and Key findings</w:t>
      </w:r>
    </w:p>
    <w:p w14:paraId="162F34DF" w14:textId="77777777" w:rsidR="00F70227" w:rsidRPr="00F70227" w:rsidRDefault="00F70227" w:rsidP="00F70227">
      <w:pPr>
        <w:pStyle w:val="Default"/>
        <w:tabs>
          <w:tab w:val="left" w:pos="360"/>
          <w:tab w:val="left" w:pos="1200"/>
          <w:tab w:val="left" w:pos="2160"/>
          <w:tab w:val="left" w:pos="2520"/>
        </w:tabs>
        <w:ind w:left="720"/>
        <w:rPr>
          <w:rFonts w:asciiTheme="minorHAnsi" w:hAnsiTheme="minorHAnsi" w:cstheme="minorHAnsi"/>
          <w:sz w:val="22"/>
          <w:szCs w:val="22"/>
          <w:lang w:val="en-CA"/>
        </w:rPr>
      </w:pPr>
    </w:p>
    <w:p w14:paraId="6401C47E" w14:textId="77777777" w:rsidR="00F70227" w:rsidRPr="00F70227" w:rsidRDefault="00F70227" w:rsidP="00F70227">
      <w:pPr>
        <w:pStyle w:val="Default"/>
        <w:tabs>
          <w:tab w:val="left" w:pos="360"/>
          <w:tab w:val="left" w:pos="1200"/>
          <w:tab w:val="left" w:pos="2160"/>
          <w:tab w:val="left" w:pos="2520"/>
        </w:tabs>
        <w:ind w:left="720"/>
        <w:rPr>
          <w:rFonts w:asciiTheme="minorHAnsi" w:hAnsiTheme="minorHAnsi" w:cstheme="minorHAnsi"/>
          <w:sz w:val="22"/>
          <w:szCs w:val="22"/>
          <w:lang w:val="en-CA"/>
        </w:rPr>
      </w:pPr>
    </w:p>
    <w:p w14:paraId="5A668A84" w14:textId="42856CC6" w:rsidR="00F63F1A" w:rsidRPr="00F70227" w:rsidRDefault="00F70227" w:rsidP="00F63F1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 xml:space="preserve">Explain the relevance and the significance of the research study to the CATE mandate </w:t>
      </w: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 xml:space="preserve">by </w:t>
      </w: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position</w:t>
      </w: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>ing</w:t>
      </w: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your research in the teacher education field. The study must connect to one or more of the following topics: (1) Teacher education and societal issues, (2) The study of teacher education practice, or (3) Challenges and possibilities for teacher education.</w:t>
      </w:r>
      <w:r w:rsidRPr="00F7022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(</w:t>
      </w:r>
      <w:r w:rsidR="00F63F1A" w:rsidRPr="00F70227">
        <w:rPr>
          <w:rFonts w:asciiTheme="minorHAnsi" w:hAnsiTheme="minorHAnsi" w:cstheme="minorHAnsi"/>
          <w:b/>
          <w:sz w:val="22"/>
          <w:szCs w:val="22"/>
          <w:lang w:val="en-CA"/>
        </w:rPr>
        <w:t>max 2</w:t>
      </w:r>
      <w:r w:rsidR="008369DB" w:rsidRPr="00F70227">
        <w:rPr>
          <w:rFonts w:asciiTheme="minorHAnsi" w:hAnsiTheme="minorHAnsi" w:cstheme="minorHAnsi"/>
          <w:b/>
          <w:sz w:val="22"/>
          <w:szCs w:val="22"/>
          <w:lang w:val="en-CA"/>
        </w:rPr>
        <w:t>5</w:t>
      </w:r>
      <w:r w:rsidR="00F63F1A" w:rsidRPr="00F70227">
        <w:rPr>
          <w:rFonts w:asciiTheme="minorHAnsi" w:hAnsiTheme="minorHAnsi" w:cstheme="minorHAnsi"/>
          <w:b/>
          <w:sz w:val="22"/>
          <w:szCs w:val="22"/>
          <w:lang w:val="en-CA"/>
        </w:rPr>
        <w:t>0 words).</w:t>
      </w:r>
    </w:p>
    <w:p w14:paraId="2ADCD70D" w14:textId="77777777" w:rsidR="00F63F1A" w:rsidRPr="00F70227" w:rsidRDefault="00F63F1A" w:rsidP="00F63F1A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39DC7429" w14:textId="2CDE2195" w:rsidR="00F63F1A" w:rsidRPr="00F70227" w:rsidRDefault="00F70227" w:rsidP="00E321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I</w:t>
      </w:r>
      <w:r w:rsidR="00F63F1A" w:rsidRPr="00F70227">
        <w:rPr>
          <w:rFonts w:asciiTheme="minorHAnsi" w:hAnsiTheme="minorHAnsi" w:cstheme="minorHAnsi"/>
          <w:b/>
          <w:bCs/>
          <w:sz w:val="22"/>
          <w:szCs w:val="22"/>
          <w:lang w:val="en-CA"/>
        </w:rPr>
        <w:t>nclude a letter of recommendation from your faculty supervisor that indicates how your work aligns with the CATE mandate</w:t>
      </w:r>
      <w:r w:rsidR="00E321DC" w:rsidRPr="00F70227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(up to </w:t>
      </w:r>
      <w:r w:rsidRPr="00F70227">
        <w:rPr>
          <w:rFonts w:asciiTheme="minorHAnsi" w:hAnsiTheme="minorHAnsi" w:cstheme="minorHAnsi"/>
          <w:b/>
          <w:bCs/>
          <w:sz w:val="22"/>
          <w:szCs w:val="22"/>
          <w:lang w:val="en-CA"/>
        </w:rPr>
        <w:t>500 words or 2 pages</w:t>
      </w:r>
      <w:r w:rsidR="00E321DC" w:rsidRPr="00F70227">
        <w:rPr>
          <w:rFonts w:asciiTheme="minorHAnsi" w:hAnsiTheme="minorHAnsi" w:cstheme="minorHAnsi"/>
          <w:b/>
          <w:bCs/>
          <w:sz w:val="22"/>
          <w:szCs w:val="22"/>
          <w:lang w:val="en-CA"/>
        </w:rPr>
        <w:t>)</w:t>
      </w:r>
      <w:r w:rsidR="00F63F1A" w:rsidRPr="00F70227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. </w:t>
      </w:r>
      <w:r w:rsidRPr="00F70227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</w:p>
    <w:p w14:paraId="59612AD3" w14:textId="77777777" w:rsidR="00F63F1A" w:rsidRPr="00F70227" w:rsidRDefault="00F63F1A" w:rsidP="00F63F1A">
      <w:pPr>
        <w:ind w:firstLine="36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FB4C9FF" w14:textId="77777777" w:rsidR="00F63F1A" w:rsidRPr="00F70227" w:rsidRDefault="00F63F1A" w:rsidP="00F63F1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sz w:val="22"/>
          <w:szCs w:val="22"/>
          <w:lang w:val="en-CA" w:eastAsia="fr-CA"/>
        </w:rPr>
      </w:pPr>
    </w:p>
    <w:p w14:paraId="55B64AAD" w14:textId="63ACDF4F" w:rsidR="00F63F1A" w:rsidRPr="00F70227" w:rsidRDefault="00F70227" w:rsidP="00F702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CA" w:eastAsia="fr-CA"/>
        </w:rPr>
      </w:pPr>
      <w:r w:rsidRPr="00F70227">
        <w:rPr>
          <w:rFonts w:asciiTheme="minorHAnsi" w:hAnsiTheme="minorHAnsi" w:cstheme="minorHAnsi"/>
          <w:b/>
          <w:bCs/>
          <w:sz w:val="22"/>
          <w:szCs w:val="22"/>
          <w:lang w:val="en-CA" w:eastAsia="fr-CA"/>
        </w:rPr>
        <w:t xml:space="preserve">CATE </w:t>
      </w:r>
      <w:r w:rsidR="00F63F1A" w:rsidRPr="00F70227">
        <w:rPr>
          <w:rFonts w:asciiTheme="minorHAnsi" w:hAnsiTheme="minorHAnsi" w:cstheme="minorHAnsi"/>
          <w:b/>
          <w:bCs/>
          <w:sz w:val="22"/>
          <w:szCs w:val="22"/>
          <w:lang w:val="en-CA" w:eastAsia="fr-CA"/>
        </w:rPr>
        <w:t>Awards Event</w:t>
      </w:r>
    </w:p>
    <w:p w14:paraId="4D5B9F3F" w14:textId="77777777" w:rsidR="00F63F1A" w:rsidRPr="00F70227" w:rsidRDefault="00F63F1A" w:rsidP="00F63F1A">
      <w:pPr>
        <w:ind w:firstLine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4EF909E7" w14:textId="10BBB27E" w:rsidR="00F63F1A" w:rsidRPr="00F70227" w:rsidRDefault="00F70227" w:rsidP="00F63F1A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F70227">
        <w:rPr>
          <w:rFonts w:asciiTheme="minorHAnsi" w:hAnsiTheme="minorHAnsi" w:cstheme="minorHAnsi"/>
          <w:sz w:val="22"/>
          <w:szCs w:val="22"/>
          <w:lang w:val="en-CA"/>
        </w:rPr>
        <w:t>Award recipient’s scholarship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will be honoured with responses from the review panel at the CATE post-AGM celebration of Teacher Education in Canada. Applicants must indicate that they will be able to present their thesis/dissertation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research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in poster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or showcase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format at the CSSE conference (</w:t>
      </w:r>
      <w:r w:rsidR="00E321DC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Congress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will be </w:t>
      </w:r>
      <w:r w:rsidR="00E321DC" w:rsidRPr="00F70227">
        <w:rPr>
          <w:rFonts w:asciiTheme="minorHAnsi" w:hAnsiTheme="minorHAnsi" w:cstheme="minorHAnsi"/>
          <w:sz w:val="22"/>
          <w:szCs w:val="22"/>
          <w:lang w:val="en-CA"/>
        </w:rPr>
        <w:t>hosted online at University of Alberta</w:t>
      </w:r>
      <w:r w:rsidR="00613F52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, May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29 </w:t>
      </w:r>
      <w:r w:rsidR="00613F52" w:rsidRPr="00F70227">
        <w:rPr>
          <w:rFonts w:asciiTheme="minorHAnsi" w:hAnsiTheme="minorHAnsi" w:cstheme="minorHAnsi"/>
          <w:sz w:val="22"/>
          <w:szCs w:val="22"/>
          <w:lang w:val="en-CA"/>
        </w:rPr>
        <w:t>-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613F52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Jun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3</w:t>
      </w:r>
      <w:r w:rsidR="00613F52" w:rsidRPr="00F70227">
        <w:rPr>
          <w:rFonts w:asciiTheme="minorHAnsi" w:hAnsiTheme="minorHAnsi" w:cstheme="minorHAnsi"/>
          <w:sz w:val="22"/>
          <w:szCs w:val="22"/>
          <w:lang w:val="en-CA"/>
        </w:rPr>
        <w:t>, 202</w:t>
      </w:r>
      <w:r w:rsidR="008369DB" w:rsidRPr="00F70227">
        <w:rPr>
          <w:rFonts w:asciiTheme="minorHAnsi" w:hAnsiTheme="minorHAnsi" w:cstheme="minorHAnsi"/>
          <w:sz w:val="22"/>
          <w:szCs w:val="22"/>
          <w:lang w:val="en-CA"/>
        </w:rPr>
        <w:t>1</w:t>
      </w:r>
      <w:r w:rsidR="00613F52" w:rsidRPr="00F70227">
        <w:rPr>
          <w:rFonts w:asciiTheme="minorHAnsi" w:hAnsiTheme="minorHAnsi" w:cstheme="minorHAnsi"/>
          <w:sz w:val="22"/>
          <w:szCs w:val="22"/>
          <w:lang w:val="en-CA"/>
        </w:rPr>
        <w:t>).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The students’/graduates’ f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aculty supervisors will be invited to make a short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acknowledgement of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the award winners and their studies. Successful applicants will receive a certificate of recognition and free membership to CATE in the subsequent year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; h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owever,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any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costs related to conference registration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and attendance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 xml:space="preserve"> are to be covered by the </w:t>
      </w:r>
      <w:r w:rsidRPr="00F70227">
        <w:rPr>
          <w:rFonts w:asciiTheme="minorHAnsi" w:hAnsiTheme="minorHAnsi" w:cstheme="minorHAnsi"/>
          <w:sz w:val="22"/>
          <w:szCs w:val="22"/>
          <w:lang w:val="en-CA"/>
        </w:rPr>
        <w:t>grant recipient</w:t>
      </w:r>
      <w:r w:rsidR="00F63F1A" w:rsidRPr="00F70227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42FDD0D7" w14:textId="77777777" w:rsidR="00F63F1A" w:rsidRPr="00F70227" w:rsidRDefault="00F63F1A" w:rsidP="00F63F1A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09BA04E2" w14:textId="6AC1B250" w:rsidR="004D5856" w:rsidRPr="00F70227" w:rsidRDefault="00F70227">
      <w:pPr>
        <w:rPr>
          <w:rFonts w:asciiTheme="minorHAnsi" w:hAnsiTheme="minorHAnsi" w:cstheme="minorHAnsi"/>
          <w:sz w:val="22"/>
          <w:szCs w:val="22"/>
        </w:rPr>
      </w:pPr>
      <w:r w:rsidRPr="00F70227">
        <w:rPr>
          <w:rFonts w:asciiTheme="minorHAnsi" w:hAnsiTheme="minorHAnsi" w:cstheme="minorHAnsi"/>
          <w:sz w:val="22"/>
          <w:szCs w:val="22"/>
        </w:rPr>
        <w:t xml:space="preserve">*Note : </w:t>
      </w:r>
      <w:proofErr w:type="spellStart"/>
      <w:r w:rsidRPr="00F70227">
        <w:rPr>
          <w:rFonts w:asciiTheme="minorHAnsi" w:hAnsiTheme="minorHAnsi" w:cstheme="minorHAnsi"/>
          <w:sz w:val="22"/>
          <w:szCs w:val="22"/>
        </w:rPr>
        <w:t>Submissions</w:t>
      </w:r>
      <w:proofErr w:type="spellEnd"/>
      <w:r w:rsidRPr="00F70227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F70227">
        <w:rPr>
          <w:rFonts w:asciiTheme="minorHAnsi" w:hAnsiTheme="minorHAnsi" w:cstheme="minorHAnsi"/>
          <w:sz w:val="22"/>
          <w:szCs w:val="22"/>
        </w:rPr>
        <w:t>graduate</w:t>
      </w:r>
      <w:proofErr w:type="spellEnd"/>
      <w:r w:rsidRPr="00F702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227">
        <w:rPr>
          <w:rFonts w:asciiTheme="minorHAnsi" w:hAnsiTheme="minorHAnsi" w:cstheme="minorHAnsi"/>
          <w:sz w:val="22"/>
          <w:szCs w:val="22"/>
        </w:rPr>
        <w:t>supervisors</w:t>
      </w:r>
      <w:proofErr w:type="spellEnd"/>
      <w:r w:rsidRPr="00F702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227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F70227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F70227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F702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227">
        <w:rPr>
          <w:rFonts w:asciiTheme="minorHAnsi" w:hAnsiTheme="minorHAnsi" w:cstheme="minorHAnsi"/>
          <w:sz w:val="22"/>
          <w:szCs w:val="22"/>
        </w:rPr>
        <w:t>considered</w:t>
      </w:r>
      <w:proofErr w:type="spellEnd"/>
      <w:r w:rsidRPr="00F70227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4D5856" w:rsidRPr="00F70227" w:rsidSect="00DF7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285D"/>
    <w:multiLevelType w:val="multilevel"/>
    <w:tmpl w:val="440C0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" w15:restartNumberingAfterBreak="0">
    <w:nsid w:val="615A0EEF"/>
    <w:multiLevelType w:val="hybridMultilevel"/>
    <w:tmpl w:val="582E4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1A"/>
    <w:rsid w:val="00094072"/>
    <w:rsid w:val="001A5E73"/>
    <w:rsid w:val="00461303"/>
    <w:rsid w:val="005A7736"/>
    <w:rsid w:val="00613F52"/>
    <w:rsid w:val="008369DB"/>
    <w:rsid w:val="00901024"/>
    <w:rsid w:val="00993854"/>
    <w:rsid w:val="00C16CF5"/>
    <w:rsid w:val="00DF57E7"/>
    <w:rsid w:val="00DF706B"/>
    <w:rsid w:val="00E321DC"/>
    <w:rsid w:val="00F63F1A"/>
    <w:rsid w:val="00F70227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33EE"/>
  <w15:chartTrackingRefBased/>
  <w15:docId w15:val="{C9AE5E3A-5AFF-6C4A-A206-FEDE056B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3F1A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F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3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Nickel</dc:creator>
  <cp:keywords/>
  <dc:description/>
  <cp:lastModifiedBy>Michele Jacobsen</cp:lastModifiedBy>
  <cp:revision>4</cp:revision>
  <dcterms:created xsi:type="dcterms:W3CDTF">2020-11-16T18:58:00Z</dcterms:created>
  <dcterms:modified xsi:type="dcterms:W3CDTF">2020-11-17T00:38:00Z</dcterms:modified>
</cp:coreProperties>
</file>