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6BF" w14:textId="77777777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Formulaire de présentation d’une candidature </w:t>
      </w:r>
    </w:p>
    <w:p w14:paraId="6BDEB485" w14:textId="77777777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proofErr w:type="gramStart"/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>en</w:t>
      </w:r>
      <w:proofErr w:type="gramEnd"/>
      <w:r w:rsidRPr="00092D64">
        <w:rPr>
          <w:rFonts w:asciiTheme="minorHAnsi" w:hAnsiTheme="minorHAnsi" w:cstheme="minorHAnsi"/>
          <w:b/>
          <w:bCs/>
          <w:sz w:val="28"/>
          <w:szCs w:val="28"/>
          <w:lang w:val="fr-CA"/>
        </w:rPr>
        <w:t xml:space="preserve"> vue de l’obtention d’un Prix de reconnaissance</w:t>
      </w:r>
    </w:p>
    <w:p w14:paraId="58A084EB" w14:textId="1CF29F52" w:rsidR="00092D64" w:rsidRPr="00092D64" w:rsidRDefault="00092D64" w:rsidP="00092D6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97AAE">
        <w:rPr>
          <w:rFonts w:asciiTheme="minorHAnsi" w:hAnsiTheme="minorHAnsi" w:cstheme="minorHAnsi"/>
          <w:b/>
          <w:bCs/>
          <w:sz w:val="28"/>
          <w:szCs w:val="28"/>
          <w:highlight w:val="green"/>
          <w:lang w:val="fr-FR"/>
        </w:rPr>
        <w:t xml:space="preserve">Dû le </w:t>
      </w:r>
      <w:r w:rsidR="00D97AAE" w:rsidRPr="00D97AAE">
        <w:rPr>
          <w:rFonts w:asciiTheme="minorHAnsi" w:hAnsiTheme="minorHAnsi" w:cstheme="minorHAnsi"/>
          <w:b/>
          <w:sz w:val="28"/>
          <w:szCs w:val="28"/>
          <w:highlight w:val="green"/>
          <w:lang w:val="en-CA"/>
        </w:rPr>
        <w:t>March 1</w:t>
      </w:r>
      <w:r w:rsidR="00EF23FB">
        <w:rPr>
          <w:rFonts w:asciiTheme="minorHAnsi" w:hAnsiTheme="minorHAnsi" w:cstheme="minorHAnsi"/>
          <w:b/>
          <w:sz w:val="28"/>
          <w:szCs w:val="28"/>
          <w:highlight w:val="green"/>
          <w:lang w:val="en-CA"/>
        </w:rPr>
        <w:t>5</w:t>
      </w:r>
      <w:r w:rsidR="00D97AAE" w:rsidRPr="00D97AAE">
        <w:rPr>
          <w:rFonts w:asciiTheme="minorHAnsi" w:hAnsiTheme="minorHAnsi" w:cstheme="minorHAnsi"/>
          <w:b/>
          <w:sz w:val="28"/>
          <w:szCs w:val="28"/>
          <w:highlight w:val="green"/>
          <w:lang w:val="en-CA"/>
        </w:rPr>
        <w:t>, 202</w:t>
      </w:r>
      <w:r w:rsidR="00EF23FB" w:rsidRPr="00331386">
        <w:rPr>
          <w:rFonts w:asciiTheme="minorHAnsi" w:hAnsiTheme="minorHAnsi" w:cstheme="minorHAnsi"/>
          <w:b/>
          <w:sz w:val="28"/>
          <w:szCs w:val="28"/>
          <w:highlight w:val="green"/>
          <w:lang w:val="en-CA"/>
        </w:rPr>
        <w:t>3</w:t>
      </w:r>
    </w:p>
    <w:p w14:paraId="59C04B53" w14:textId="5A5D121D" w:rsidR="009E1A35" w:rsidRPr="00092D64" w:rsidRDefault="009E1A35" w:rsidP="009E1A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4116967B" w14:textId="379D0926" w:rsidR="009E1A35" w:rsidRPr="00092D64" w:rsidRDefault="009E1A35" w:rsidP="009E1A35">
      <w:pPr>
        <w:pStyle w:val="Default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Remplir le formulaire suivant en vous référant au mandat de </w:t>
      </w:r>
      <w:proofErr w:type="gramStart"/>
      <w:r w:rsidRPr="00092D64">
        <w:rPr>
          <w:rFonts w:asciiTheme="minorHAnsi" w:hAnsiTheme="minorHAnsi" w:cstheme="minorHAnsi"/>
          <w:sz w:val="22"/>
          <w:szCs w:val="22"/>
          <w:lang w:val="fr-CA"/>
        </w:rPr>
        <w:t>l’ACFE  et</w:t>
      </w:r>
      <w:proofErr w:type="gramEnd"/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 aux paramètres décrits à la page précédente 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(</w:t>
      </w:r>
      <w:r w:rsidR="00092D64" w:rsidRPr="00092D64">
        <w:rPr>
          <w:rFonts w:asciiTheme="minorHAnsi" w:hAnsiTheme="minorHAnsi" w:cstheme="minorHAnsi"/>
          <w:b/>
          <w:sz w:val="22"/>
          <w:szCs w:val="22"/>
          <w:highlight w:val="yellow"/>
          <w:lang w:val="fr-FR"/>
        </w:rPr>
        <w:t>à préparer par l'étudiant / diplômé</w:t>
      </w:r>
      <w:r w:rsidR="00092D64" w:rsidRPr="00092D64">
        <w:rPr>
          <w:rFonts w:asciiTheme="minorHAnsi" w:hAnsiTheme="minorHAnsi" w:cstheme="minorHAnsi"/>
          <w:b/>
          <w:sz w:val="22"/>
          <w:szCs w:val="22"/>
          <w:highlight w:val="yellow"/>
          <w:lang w:val="en-CA"/>
        </w:rPr>
        <w:t>*</w:t>
      </w:r>
      <w:r w:rsidR="00092D64" w:rsidRPr="00092D64">
        <w:rPr>
          <w:rFonts w:asciiTheme="minorHAnsi" w:hAnsiTheme="minorHAnsi" w:cstheme="minorHAnsi"/>
          <w:sz w:val="22"/>
          <w:szCs w:val="22"/>
          <w:lang w:val="fr-CA"/>
        </w:rPr>
        <w:t>)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:</w:t>
      </w:r>
    </w:p>
    <w:p w14:paraId="1A97B2A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59A6BD0F" w14:textId="49851E9C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du candidat ou de la candidate</w:t>
      </w:r>
    </w:p>
    <w:p w14:paraId="2E5E5B50" w14:textId="16CE3185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Maîtrise,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Doctorat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ou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Ed.D</w:t>
      </w:r>
      <w:proofErr w:type="spellEnd"/>
      <w:r w:rsidRPr="00092D64">
        <w:rPr>
          <w:rStyle w:val="hps"/>
          <w:rFonts w:asciiTheme="minorHAnsi" w:hAnsiTheme="minorHAnsi" w:cstheme="minorHAnsi"/>
          <w:b/>
          <w:sz w:val="22"/>
          <w:szCs w:val="22"/>
          <w:lang w:val="fr-FR"/>
        </w:rPr>
        <w:t>.</w:t>
      </w:r>
      <w:r w:rsidRPr="00092D64">
        <w:rPr>
          <w:rStyle w:val="shorttext"/>
          <w:rFonts w:asciiTheme="minorHAnsi" w:hAnsiTheme="minorHAnsi" w:cstheme="minorHAnsi"/>
          <w:b/>
          <w:sz w:val="22"/>
          <w:szCs w:val="22"/>
          <w:lang w:val="fr-FR"/>
        </w:rPr>
        <w:t>?</w:t>
      </w:r>
    </w:p>
    <w:p w14:paraId="191B2225" w14:textId="0F189B0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Titre du mémoire ou de la thèse</w:t>
      </w:r>
    </w:p>
    <w:p w14:paraId="440A2E6C" w14:textId="5F50367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Institution </w:t>
      </w:r>
    </w:p>
    <w:p w14:paraId="0322ED64" w14:textId="2B2E70DE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Date de dépôt ou de défense du mémoire ou de la thèse</w:t>
      </w:r>
    </w:p>
    <w:p w14:paraId="24FABD18" w14:textId="700A10EB" w:rsidR="009E1A35" w:rsidRPr="00D97AAE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Nom de la directrice ou du directeur de recherche</w:t>
      </w:r>
    </w:p>
    <w:p w14:paraId="7A0E7E24" w14:textId="77777777" w:rsidR="00D97AAE" w:rsidRPr="00D97AAE" w:rsidRDefault="00D97AAE" w:rsidP="00D97AAE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highlight w:val="green"/>
        </w:rPr>
      </w:pPr>
      <w:r w:rsidRPr="00D97AAE">
        <w:rPr>
          <w:rFonts w:asciiTheme="minorHAnsi" w:hAnsiTheme="minorHAnsi" w:cstheme="minorHAnsi"/>
          <w:b/>
          <w:sz w:val="22"/>
          <w:szCs w:val="22"/>
          <w:highlight w:val="green"/>
        </w:rPr>
        <w:t>Abstract: up to 150 words</w:t>
      </w:r>
    </w:p>
    <w:p w14:paraId="190A36E6" w14:textId="77777777" w:rsidR="00D97AAE" w:rsidRPr="00D97AAE" w:rsidRDefault="00D97AAE" w:rsidP="00D97AAE">
      <w:pPr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  <w:highlight w:val="green"/>
        </w:rPr>
      </w:pPr>
      <w:r w:rsidRPr="00D97AAE">
        <w:rPr>
          <w:rFonts w:asciiTheme="minorHAnsi" w:hAnsiTheme="minorHAnsi" w:cstheme="minorHAnsi"/>
          <w:bCs/>
          <w:sz w:val="22"/>
          <w:szCs w:val="22"/>
          <w:highlight w:val="green"/>
        </w:rPr>
        <w:t>Preferred in both English and French (let us know if you need help with translation)</w:t>
      </w:r>
    </w:p>
    <w:p w14:paraId="63B5E16D" w14:textId="791E3928" w:rsidR="009E1A35" w:rsidRPr="00092D64" w:rsidRDefault="009E1A35" w:rsidP="009E1A3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Résumé du mémoire ou de la thèse (maximum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1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000 mots, excluant les références bibliographiques)</w:t>
      </w:r>
    </w:p>
    <w:p w14:paraId="53960A55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Une description de la problématique</w:t>
      </w:r>
    </w:p>
    <w:p w14:paraId="3E1742C2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Les questions de la recherche</w:t>
      </w:r>
    </w:p>
    <w:p w14:paraId="1D68EB30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Le cadre théorique</w:t>
      </w:r>
    </w:p>
    <w:p w14:paraId="5D135AB1" w14:textId="77777777" w:rsidR="009E1A35" w:rsidRPr="00092D64" w:rsidRDefault="009E1A35" w:rsidP="009E1A35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>La méthodologie</w:t>
      </w:r>
    </w:p>
    <w:p w14:paraId="2C218954" w14:textId="77777777" w:rsidR="00092D64" w:rsidRPr="00092D64" w:rsidRDefault="009E1A35" w:rsidP="00092D64">
      <w:pPr>
        <w:pStyle w:val="Default"/>
        <w:numPr>
          <w:ilvl w:val="0"/>
          <w:numId w:val="2"/>
        </w:numPr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sz w:val="22"/>
          <w:szCs w:val="22"/>
          <w:lang w:val="fr-CA"/>
        </w:rPr>
        <w:t xml:space="preserve">Les résultats et les principales conclusions </w:t>
      </w:r>
    </w:p>
    <w:p w14:paraId="59777578" w14:textId="77777777" w:rsidR="00092D64" w:rsidRPr="00092D64" w:rsidRDefault="00092D64" w:rsidP="00092D64">
      <w:pPr>
        <w:pStyle w:val="Default"/>
        <w:tabs>
          <w:tab w:val="left" w:pos="360"/>
          <w:tab w:val="left" w:pos="1200"/>
          <w:tab w:val="left" w:pos="2160"/>
          <w:tab w:val="left" w:pos="25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4216CAFE" w14:textId="596BFF1E" w:rsidR="00092D64" w:rsidRDefault="00092D64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Expliquez la pertinence et l'importance de l'étude de recherche pour le mandat du l’ACFE en positionnant votre recherche dans le domaine de la formation des enseignants. L'étude doit être liée à un ou plusieurs des sujets suivants: (1) Formation des enseignants et problèmes de société, (2) L'étude des pratiques de formation des enseignants, ou (3) Défis et possibilités de formation des enseignants. (250 mots maximum)]</w:t>
      </w:r>
    </w:p>
    <w:p w14:paraId="1F26F718" w14:textId="53CCAF91" w:rsidR="00D97AAE" w:rsidRPr="00D97AAE" w:rsidRDefault="00D97AAE" w:rsidP="00D97AA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Indiquer si la recherche a été soumise pour un autre prix de reconnaissance de la SCEE.  Indiquez quelle association?</w:t>
      </w:r>
    </w:p>
    <w:p w14:paraId="25402708" w14:textId="77777777" w:rsidR="00092D64" w:rsidRPr="00092D64" w:rsidRDefault="00092D64" w:rsidP="00092D64">
      <w:pPr>
        <w:pStyle w:val="Default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3A8D2032" w14:textId="165F07C1" w:rsidR="009E1A35" w:rsidRPr="00092D64" w:rsidRDefault="009E1A35" w:rsidP="00092D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Joindre une lettre de recommandation du directeur de recherche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FR"/>
        </w:rPr>
        <w:t xml:space="preserve">qui indique comment votre travail s'aligne avec le mandat du </w:t>
      </w:r>
      <w:r w:rsidR="00092D64">
        <w:rPr>
          <w:rFonts w:asciiTheme="minorHAnsi" w:hAnsiTheme="minorHAnsi" w:cstheme="minorHAnsi"/>
          <w:b/>
          <w:sz w:val="22"/>
          <w:szCs w:val="22"/>
          <w:lang w:val="fr-FR"/>
        </w:rPr>
        <w:t>l’ACFE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092D64" w:rsidRPr="00092D64">
        <w:rPr>
          <w:rFonts w:asciiTheme="minorHAnsi" w:hAnsiTheme="minorHAnsi" w:cstheme="minorHAnsi"/>
          <w:b/>
          <w:sz w:val="22"/>
          <w:szCs w:val="22"/>
          <w:lang w:val="fr-CA"/>
        </w:rPr>
        <w:t>(maximum 250 mots, jusqu'à 2 pages)</w:t>
      </w:r>
      <w:r w:rsidRPr="00092D64">
        <w:rPr>
          <w:rFonts w:asciiTheme="minorHAnsi" w:hAnsiTheme="minorHAnsi" w:cstheme="minorHAnsi"/>
          <w:b/>
          <w:sz w:val="22"/>
          <w:szCs w:val="22"/>
          <w:lang w:val="fr-CA"/>
        </w:rPr>
        <w:t>.</w:t>
      </w:r>
    </w:p>
    <w:p w14:paraId="5318F90D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</w:p>
    <w:p w14:paraId="00174E3B" w14:textId="77777777" w:rsidR="009E1A35" w:rsidRPr="00092D64" w:rsidRDefault="009E1A35" w:rsidP="009E1A35">
      <w:pPr>
        <w:pStyle w:val="Default"/>
        <w:rPr>
          <w:rFonts w:asciiTheme="minorHAnsi" w:hAnsiTheme="minorHAnsi" w:cstheme="minorHAnsi"/>
          <w:sz w:val="22"/>
          <w:szCs w:val="22"/>
          <w:lang w:val="fr-CA"/>
        </w:rPr>
      </w:pPr>
      <w:r w:rsidRPr="00092D64">
        <w:rPr>
          <w:rFonts w:asciiTheme="minorHAnsi" w:hAnsiTheme="minorHAnsi" w:cstheme="minorHAnsi"/>
          <w:b/>
          <w:bCs/>
          <w:sz w:val="22"/>
          <w:szCs w:val="22"/>
          <w:lang w:val="fr-CA"/>
        </w:rPr>
        <w:t>La remise des prix</w:t>
      </w:r>
    </w:p>
    <w:p w14:paraId="249E882D" w14:textId="70DAF1CC" w:rsidR="00092D64" w:rsidRPr="00092D64" w:rsidRDefault="00092D64" w:rsidP="009E1A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2B487AD" w14:textId="545F92B7" w:rsidR="004D5856" w:rsidRPr="00092D64" w:rsidRDefault="00092D64" w:rsidP="00092D6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La bourse du récipiendaire du prix sera honorée avec les réponses du comité d’examen lors de la célébration de la formation des enseignants au Canada après l’AGA </w:t>
      </w:r>
      <w:r w:rsidRPr="00092D64">
        <w:rPr>
          <w:rFonts w:asciiTheme="minorHAnsi" w:hAnsiTheme="minorHAnsi" w:cstheme="minorHAnsi"/>
          <w:sz w:val="22"/>
          <w:szCs w:val="22"/>
          <w:lang w:val="fr-CA"/>
        </w:rPr>
        <w:t>de l’ACFE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. Les candidats doivent indiquer qu'ils seront en mesure de présenter leur thèse / mémoire de recherche sous forme d'affiche ou de vitrine à la conférence du CSSE </w:t>
      </w:r>
      <w:proofErr w:type="spellStart"/>
      <w:r w:rsidR="00D97AAE">
        <w:rPr>
          <w:rFonts w:asciiTheme="minorHAnsi" w:hAnsiTheme="minorHAnsi" w:cstheme="minorHAnsi"/>
          <w:sz w:val="22"/>
          <w:szCs w:val="22"/>
          <w:lang w:val="fr-FR"/>
        </w:rPr>
        <w:t>in</w:t>
      </w:r>
      <w:proofErr w:type="spellEnd"/>
      <w:r w:rsidR="00D97AAE">
        <w:rPr>
          <w:rFonts w:asciiTheme="minorHAnsi" w:hAnsiTheme="minorHAnsi" w:cstheme="minorHAnsi"/>
          <w:sz w:val="22"/>
          <w:szCs w:val="22"/>
          <w:lang w:val="fr-FR"/>
        </w:rPr>
        <w:t xml:space="preserve"> 202</w:t>
      </w:r>
      <w:r w:rsidR="004A085F">
        <w:rPr>
          <w:rFonts w:asciiTheme="minorHAnsi" w:hAnsiTheme="minorHAnsi" w:cstheme="minorHAnsi"/>
          <w:sz w:val="22"/>
          <w:szCs w:val="22"/>
          <w:lang w:val="fr-FR"/>
        </w:rPr>
        <w:t>3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="00D97AAE" w:rsidRPr="00D97AAE">
        <w:rPr>
          <w:rFonts w:asciiTheme="minorHAnsi" w:hAnsiTheme="minorHAnsi" w:cstheme="minorHAnsi"/>
          <w:sz w:val="22"/>
          <w:szCs w:val="22"/>
          <w:highlight w:val="green"/>
          <w:lang w:val="en-CA"/>
        </w:rPr>
        <w:t>The students’/graduates’ faculty supervisors will be invited to provide a short acknowledgement of the award winners and their studies for the website</w:t>
      </w:r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. Les candidats retenus recevront un certificat de reconnaissance et une adhésion gratuite au CATE l'année </w:t>
      </w:r>
      <w:proofErr w:type="gramStart"/>
      <w:r w:rsidRPr="00092D64">
        <w:rPr>
          <w:rFonts w:asciiTheme="minorHAnsi" w:hAnsiTheme="minorHAnsi" w:cstheme="minorHAnsi"/>
          <w:sz w:val="22"/>
          <w:szCs w:val="22"/>
          <w:lang w:val="fr-FR"/>
        </w:rPr>
        <w:t>suivante;</w:t>
      </w:r>
      <w:proofErr w:type="gramEnd"/>
      <w:r w:rsidRPr="00092D64">
        <w:rPr>
          <w:rFonts w:asciiTheme="minorHAnsi" w:hAnsiTheme="minorHAnsi" w:cstheme="minorHAnsi"/>
          <w:sz w:val="22"/>
          <w:szCs w:val="22"/>
          <w:lang w:val="fr-FR"/>
        </w:rPr>
        <w:t xml:space="preserve"> cependant, tous les frais liés à l'inscription et à la participation à la conférence doivent être couverts par le bénéficiaire de la subvention.</w:t>
      </w:r>
    </w:p>
    <w:p w14:paraId="71C85A61" w14:textId="77777777" w:rsidR="00092D64" w:rsidRPr="00092D64" w:rsidRDefault="00092D64" w:rsidP="00092D64">
      <w:pPr>
        <w:rPr>
          <w:rFonts w:asciiTheme="minorHAnsi" w:hAnsiTheme="minorHAnsi" w:cstheme="minorHAnsi"/>
          <w:sz w:val="22"/>
          <w:szCs w:val="22"/>
        </w:rPr>
      </w:pPr>
      <w:r w:rsidRPr="00092D64">
        <w:rPr>
          <w:rFonts w:asciiTheme="minorHAnsi" w:hAnsiTheme="minorHAnsi" w:cstheme="minorHAnsi"/>
          <w:sz w:val="22"/>
          <w:szCs w:val="22"/>
        </w:rPr>
        <w:br/>
        <w:t xml:space="preserve">* Remarque: les </w:t>
      </w:r>
      <w:proofErr w:type="spellStart"/>
      <w:r w:rsidRPr="00092D64">
        <w:rPr>
          <w:rFonts w:asciiTheme="minorHAnsi" w:hAnsiTheme="minorHAnsi" w:cstheme="minorHAnsi"/>
          <w:sz w:val="22"/>
          <w:szCs w:val="22"/>
        </w:rPr>
        <w:t>soumissions</w:t>
      </w:r>
      <w:proofErr w:type="spellEnd"/>
      <w:r w:rsidRPr="00092D64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092D64">
        <w:rPr>
          <w:rFonts w:asciiTheme="minorHAnsi" w:hAnsiTheme="minorHAnsi" w:cstheme="minorHAnsi"/>
          <w:sz w:val="22"/>
          <w:szCs w:val="22"/>
        </w:rPr>
        <w:t>superviseurs</w:t>
      </w:r>
      <w:proofErr w:type="spellEnd"/>
      <w:r w:rsidRPr="00092D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2D64">
        <w:rPr>
          <w:rFonts w:asciiTheme="minorHAnsi" w:hAnsiTheme="minorHAnsi" w:cstheme="minorHAnsi"/>
          <w:sz w:val="22"/>
          <w:szCs w:val="22"/>
        </w:rPr>
        <w:t>diplômés</w:t>
      </w:r>
      <w:proofErr w:type="spellEnd"/>
      <w:r w:rsidRPr="00092D6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092D64">
        <w:rPr>
          <w:rFonts w:asciiTheme="minorHAnsi" w:hAnsiTheme="minorHAnsi" w:cstheme="minorHAnsi"/>
          <w:sz w:val="22"/>
          <w:szCs w:val="22"/>
        </w:rPr>
        <w:t>seront</w:t>
      </w:r>
      <w:proofErr w:type="spellEnd"/>
      <w:r w:rsidRPr="00092D64">
        <w:rPr>
          <w:rFonts w:asciiTheme="minorHAnsi" w:hAnsiTheme="minorHAnsi" w:cstheme="minorHAnsi"/>
          <w:sz w:val="22"/>
          <w:szCs w:val="22"/>
        </w:rPr>
        <w:t xml:space="preserve"> pas prises </w:t>
      </w:r>
      <w:proofErr w:type="spellStart"/>
      <w:r w:rsidRPr="00092D64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92D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2D64">
        <w:rPr>
          <w:rFonts w:asciiTheme="minorHAnsi" w:hAnsiTheme="minorHAnsi" w:cstheme="minorHAnsi"/>
          <w:sz w:val="22"/>
          <w:szCs w:val="22"/>
        </w:rPr>
        <w:t>considération</w:t>
      </w:r>
      <w:proofErr w:type="spellEnd"/>
      <w:r w:rsidRPr="00092D64">
        <w:rPr>
          <w:rFonts w:asciiTheme="minorHAnsi" w:hAnsiTheme="minorHAnsi" w:cstheme="minorHAnsi"/>
          <w:sz w:val="22"/>
          <w:szCs w:val="22"/>
        </w:rPr>
        <w:t>.</w:t>
      </w:r>
    </w:p>
    <w:p w14:paraId="1A6C4730" w14:textId="77777777" w:rsidR="00092D64" w:rsidRPr="00092D64" w:rsidRDefault="00092D64" w:rsidP="009E1A35">
      <w:pPr>
        <w:rPr>
          <w:rFonts w:asciiTheme="minorHAnsi" w:hAnsiTheme="minorHAnsi" w:cstheme="minorHAnsi"/>
          <w:sz w:val="22"/>
          <w:szCs w:val="22"/>
        </w:rPr>
      </w:pPr>
    </w:p>
    <w:sectPr w:rsidR="00092D64" w:rsidRPr="00092D64" w:rsidSect="00DF7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D7B"/>
    <w:multiLevelType w:val="hybridMultilevel"/>
    <w:tmpl w:val="B728127E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15A0EEF"/>
    <w:multiLevelType w:val="hybridMultilevel"/>
    <w:tmpl w:val="4F6C7320"/>
    <w:lvl w:ilvl="0" w:tplc="F0081830">
      <w:start w:val="1"/>
      <w:numFmt w:val="none"/>
      <w:lvlText w:val="9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84170"/>
    <w:multiLevelType w:val="hybridMultilevel"/>
    <w:tmpl w:val="8B7CB29E"/>
    <w:lvl w:ilvl="0" w:tplc="4EC44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00397">
    <w:abstractNumId w:val="2"/>
  </w:num>
  <w:num w:numId="2" w16cid:durableId="1793207539">
    <w:abstractNumId w:val="0"/>
  </w:num>
  <w:num w:numId="3" w16cid:durableId="143343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35"/>
    <w:rsid w:val="00092D64"/>
    <w:rsid w:val="00094072"/>
    <w:rsid w:val="001A5E73"/>
    <w:rsid w:val="00331386"/>
    <w:rsid w:val="00407A6D"/>
    <w:rsid w:val="00461303"/>
    <w:rsid w:val="004A085F"/>
    <w:rsid w:val="005A7736"/>
    <w:rsid w:val="00834E24"/>
    <w:rsid w:val="00901024"/>
    <w:rsid w:val="00920467"/>
    <w:rsid w:val="00993854"/>
    <w:rsid w:val="009E1A35"/>
    <w:rsid w:val="00C16CF5"/>
    <w:rsid w:val="00D97AAE"/>
    <w:rsid w:val="00DF57E7"/>
    <w:rsid w:val="00DF706B"/>
    <w:rsid w:val="00EF23FB"/>
    <w:rsid w:val="00F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9DFA"/>
  <w15:chartTrackingRefBased/>
  <w15:docId w15:val="{4BA200CB-BC0F-7A43-92E7-0D2B33A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D6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A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E1A35"/>
    <w:pPr>
      <w:ind w:left="708"/>
    </w:pPr>
  </w:style>
  <w:style w:type="character" w:customStyle="1" w:styleId="hps">
    <w:name w:val="hps"/>
    <w:basedOn w:val="DefaultParagraphFont"/>
    <w:rsid w:val="009E1A35"/>
  </w:style>
  <w:style w:type="character" w:customStyle="1" w:styleId="shorttext">
    <w:name w:val="short_text"/>
    <w:basedOn w:val="DefaultParagraphFont"/>
    <w:rsid w:val="009E1A35"/>
  </w:style>
  <w:style w:type="character" w:customStyle="1" w:styleId="atn">
    <w:name w:val="atn"/>
    <w:basedOn w:val="DefaultParagraphFont"/>
    <w:rsid w:val="009E1A3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D6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D64"/>
    <w:rPr>
      <w:rFonts w:ascii="Consolas" w:eastAsia="Times New Roman" w:hAnsi="Consola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Nickel</dc:creator>
  <cp:keywords/>
  <dc:description/>
  <cp:lastModifiedBy>Cathryn Smith</cp:lastModifiedBy>
  <cp:revision>6</cp:revision>
  <dcterms:created xsi:type="dcterms:W3CDTF">2021-08-30T21:33:00Z</dcterms:created>
  <dcterms:modified xsi:type="dcterms:W3CDTF">2023-01-13T20:13:00Z</dcterms:modified>
</cp:coreProperties>
</file>